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33E55">
      <w:pPr>
        <w:numPr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采购清单</w:t>
      </w:r>
    </w:p>
    <w:tbl>
      <w:tblPr>
        <w:tblStyle w:val="2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581"/>
        <w:gridCol w:w="2123"/>
        <w:gridCol w:w="617"/>
        <w:gridCol w:w="763"/>
        <w:gridCol w:w="881"/>
        <w:gridCol w:w="794"/>
      </w:tblGrid>
      <w:tr w14:paraId="3411A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E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</w:tr>
      <w:tr w14:paraId="472A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1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断路器中转小车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660mm×620mm×800mm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8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22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A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合闸线圈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DC220V131.5Ω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9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A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3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尾翼电机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24V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4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0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直流电流表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YC215A7S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BD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直流电压表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YC215V7S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A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08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三相多功能表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YC223D9S-K2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4F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32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B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底盘车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DCP-1000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1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B1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65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光线传感器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9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JX-Sensor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（参考）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8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28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光照度传感器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RY-JX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D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70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E8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BVR0.75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4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84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A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4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电线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D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BVR1.0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9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3C1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C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UT1.5-5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B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4E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7CD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SV1.25-4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1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8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7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5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6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Sv1.25-3.2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404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OT1.5-10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6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2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3DA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2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1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SC10-8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B9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3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TE1008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（参考）</w:t>
            </w:r>
            <w:bookmarkStart w:id="0" w:name="_GoBack"/>
            <w:bookmarkEnd w:id="0"/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7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69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5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2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保险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6A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3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96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保险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2A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E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D6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光伏配套螺丝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01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C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5F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9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凡士林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9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6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69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A2BD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光伏智能巡检系统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D83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A8F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D6E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7249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A2A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BF7B5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AI语音智能控制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系统 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38A8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4F6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9EC7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3EDC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0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66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0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9017A">
            <w:pPr>
              <w:tabs>
                <w:tab w:val="left" w:pos="1907"/>
              </w:tabs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6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25F31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C6535CA-DEF3-4743-9768-509B0BEE0AE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46959"/>
    <w:rsid w:val="3224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2026-09-22T05:08:00Z</dcterms:created>
  <dc:creator>陈小花</dc:creator>
  <cp:lastModifiedBy>陈小花</cp:lastModifiedBy>
  <dcterms:modified xsi:type="dcterms:W3CDTF">2026-09-22T05:13:50Z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EB391F5F1557495B98A9A43E89AE2577_11</vt:lpwstr>
  </property>
  <property fmtid="{D5CDD505-2E9C-101B-9397-08002B2CF9AE}" pid="4" name="KSOTemplateDocerSaveRecord">
    <vt:lpwstr>eyJoZGlkIjoiOWU0M2NjZDhlYmZhNDkwZmNjY2U2NTQwYzdlODI1ZmUiLCJ1c2VySWQiOiIyMDA1NzI4NDMifQ==</vt:lpwstr>
  </property>
</Properties>
</file>